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E4" w:rsidRDefault="00B14CE4" w:rsidP="00B14CE4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 w:rsidRPr="00B14CE4">
        <w:rPr>
          <w:rStyle w:val="c1"/>
          <w:b/>
          <w:color w:val="000000"/>
          <w:sz w:val="28"/>
          <w:szCs w:val="28"/>
        </w:rPr>
        <w:t>Как реагировать? Что делать?</w:t>
      </w:r>
    </w:p>
    <w:p w:rsidR="00B14CE4" w:rsidRPr="00B14CE4" w:rsidRDefault="00B14CE4" w:rsidP="00B14CE4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</w:p>
    <w:p w:rsidR="00B14CE4" w:rsidRDefault="00B14CE4" w:rsidP="00B14C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заметили у ребенка суицидальные наклонности, постарайтесь</w:t>
      </w:r>
      <w:r>
        <w:rPr>
          <w:rStyle w:val="c1"/>
          <w:color w:val="000000"/>
          <w:sz w:val="28"/>
          <w:szCs w:val="28"/>
        </w:rPr>
        <w:t xml:space="preserve"> в первую очередь успокоиться сами, только, если вы уверены, что сумеете говорить с ребёнком спокойно, без криков, обвинений и угроз, вы можете попробовать</w:t>
      </w:r>
      <w:r>
        <w:rPr>
          <w:rStyle w:val="c1"/>
          <w:color w:val="000000"/>
          <w:sz w:val="28"/>
          <w:szCs w:val="28"/>
        </w:rPr>
        <w:t xml:space="preserve">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>
        <w:rPr>
          <w:rStyle w:val="c1"/>
          <w:color w:val="000000"/>
          <w:sz w:val="28"/>
          <w:szCs w:val="28"/>
        </w:rPr>
        <w:t>причина</w:t>
      </w:r>
      <w:proofErr w:type="gramEnd"/>
      <w:r>
        <w:rPr>
          <w:rStyle w:val="c1"/>
          <w:color w:val="000000"/>
          <w:sz w:val="28"/>
          <w:szCs w:val="28"/>
        </w:rPr>
        <w:t>» и «</w:t>
      </w:r>
      <w:proofErr w:type="gramStart"/>
      <w:r>
        <w:rPr>
          <w:rStyle w:val="c1"/>
          <w:color w:val="000000"/>
          <w:sz w:val="28"/>
          <w:szCs w:val="28"/>
        </w:rPr>
        <w:t>Какова</w:t>
      </w:r>
      <w:proofErr w:type="gramEnd"/>
      <w:r>
        <w:rPr>
          <w:rStyle w:val="c1"/>
          <w:color w:val="000000"/>
          <w:sz w:val="28"/>
          <w:szCs w:val="28"/>
        </w:rPr>
        <w:t xml:space="preserve"> цель» совершаемого ребенком действия. </w:t>
      </w:r>
      <w:r>
        <w:rPr>
          <w:rStyle w:val="c1"/>
          <w:color w:val="000000"/>
          <w:sz w:val="28"/>
          <w:szCs w:val="28"/>
        </w:rPr>
        <w:t xml:space="preserve">Не обижайтесь на ребёнка, если он не захочет с вами делиться своими переживания, наверняка у него есть на это причины. </w:t>
      </w:r>
      <w:r>
        <w:rPr>
          <w:rStyle w:val="c1"/>
          <w:color w:val="000000"/>
          <w:sz w:val="28"/>
          <w:szCs w:val="28"/>
        </w:rPr>
        <w:t>Не бойтесь обращаться к специалистам-психологам.</w:t>
      </w:r>
    </w:p>
    <w:p w:rsidR="00B14CE4" w:rsidRDefault="00B14CE4" w:rsidP="00B14C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Обращение к психологу не означает постановки на учет и клейма психической неполноценности.</w:t>
      </w:r>
    </w:p>
    <w:p w:rsidR="005022E1" w:rsidRPr="00B14CE4" w:rsidRDefault="00B14CE4" w:rsidP="00B14CE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любовью</w:t>
      </w:r>
      <w:r>
        <w:rPr>
          <w:rStyle w:val="c1"/>
          <w:b/>
          <w:bCs/>
          <w:color w:val="000000"/>
          <w:sz w:val="28"/>
          <w:szCs w:val="28"/>
        </w:rPr>
        <w:t>!</w:t>
      </w:r>
    </w:p>
    <w:p w:rsidR="00B14CE4" w:rsidRPr="00B14CE4" w:rsidRDefault="00B14CE4" w:rsidP="00B1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216"/>
        <w:gridCol w:w="3155"/>
      </w:tblGrid>
      <w:tr w:rsidR="00B14CE4" w:rsidRPr="00B14CE4" w:rsidTr="00B14CE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36C0A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B14CE4" w:rsidRPr="00B14CE4" w:rsidTr="00B14CE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B14CE4" w:rsidRPr="00B14CE4" w:rsidTr="00B14CE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</w:t>
            </w:r>
          </w:p>
          <w:p w:rsidR="00B14CE4" w:rsidRPr="00B14CE4" w:rsidRDefault="00B14CE4" w:rsidP="00B14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безнадежно</w:t>
            </w:r>
          </w:p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B14CE4" w:rsidRPr="00B14CE4" w:rsidTr="00B14CE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говори глупостей. Поговорим </w:t>
            </w:r>
            <w:proofErr w:type="gramStart"/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другом.»</w:t>
            </w:r>
          </w:p>
        </w:tc>
      </w:tr>
      <w:tr w:rsidR="00B14CE4" w:rsidRPr="00B14CE4" w:rsidTr="00B14CE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B14CE4" w:rsidRPr="00B14CE4" w:rsidTr="00B14CE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B14CE4" w:rsidRPr="00B14CE4" w:rsidTr="00B14CE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CE4" w:rsidRPr="00B14CE4" w:rsidRDefault="00B14CE4" w:rsidP="00B14CE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B14CE4" w:rsidRDefault="00B14CE4"/>
    <w:p w:rsidR="00B14CE4" w:rsidRDefault="00B14CE4"/>
    <w:p w:rsidR="00B14CE4" w:rsidRDefault="00B14CE4"/>
    <w:p w:rsidR="00B14CE4" w:rsidRPr="00B14CE4" w:rsidRDefault="00B14CE4" w:rsidP="00B14C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lastRenderedPageBreak/>
        <w:t>Если замечена склонность несовершеннолетнего к суициду, следующие советы помогут изменить ситуацию.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B14CE4" w:rsidRPr="00B14CE4" w:rsidRDefault="00B14CE4" w:rsidP="00B14CE4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B14CE4" w:rsidRPr="00B14CE4" w:rsidRDefault="00B14CE4" w:rsidP="00B14C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смысл суицида чаще всего заключается в реагировании, снятии аффективного напряжения, ухода, выключение из тяжелой жизненной ситуации. Общей эмоцией в кризисной, ведущей к самоубийству, ситуации является эмоция безнадежности и беспомощности. Часто у подростков эта эмоция проявляется смятением и тревогой.</w:t>
      </w:r>
    </w:p>
    <w:p w:rsidR="00B14CE4" w:rsidRDefault="00B14CE4"/>
    <w:p w:rsidR="00552BBF" w:rsidRPr="00552BBF" w:rsidRDefault="00552BBF" w:rsidP="00552BBF">
      <w:pPr>
        <w:pStyle w:val="a3"/>
        <w:spacing w:before="144" w:beforeAutospacing="0" w:after="0" w:afterAutospacing="0"/>
        <w:jc w:val="center"/>
        <w:rPr>
          <w:sz w:val="16"/>
        </w:rPr>
      </w:pPr>
      <w:r w:rsidRPr="00552BBF">
        <w:rPr>
          <w:rFonts w:eastAsia="+mn-ea"/>
          <w:color w:val="000000"/>
          <w:kern w:val="24"/>
          <w:sz w:val="44"/>
          <w:szCs w:val="60"/>
        </w:rPr>
        <w:t xml:space="preserve">Позвоните на детский телефон доверия: </w:t>
      </w:r>
    </w:p>
    <w:p w:rsidR="00552BBF" w:rsidRPr="00552BBF" w:rsidRDefault="00552BBF" w:rsidP="00552BBF">
      <w:pPr>
        <w:pStyle w:val="a3"/>
        <w:spacing w:before="144" w:beforeAutospacing="0" w:after="0" w:afterAutospacing="0"/>
        <w:jc w:val="center"/>
        <w:rPr>
          <w:sz w:val="16"/>
        </w:rPr>
      </w:pPr>
      <w:r w:rsidRPr="00552BBF">
        <w:rPr>
          <w:rFonts w:eastAsia="+mn-ea"/>
          <w:color w:val="FF0000"/>
          <w:kern w:val="24"/>
          <w:sz w:val="44"/>
          <w:szCs w:val="60"/>
        </w:rPr>
        <w:t>Россия 8-800-2000-122 (круглосуточно) Единый телефон доверия для детей, подростков и родителей.</w:t>
      </w:r>
    </w:p>
    <w:p w:rsidR="00552BBF" w:rsidRPr="00552BBF" w:rsidRDefault="00552BBF" w:rsidP="00552BBF">
      <w:pPr>
        <w:pStyle w:val="a3"/>
        <w:spacing w:before="144" w:beforeAutospacing="0" w:after="0" w:afterAutospacing="0"/>
        <w:jc w:val="center"/>
        <w:rPr>
          <w:sz w:val="16"/>
        </w:rPr>
      </w:pPr>
      <w:r w:rsidRPr="00552BBF">
        <w:rPr>
          <w:rFonts w:eastAsia="+mn-ea"/>
          <w:color w:val="0070C0"/>
          <w:kern w:val="24"/>
          <w:sz w:val="44"/>
          <w:szCs w:val="60"/>
        </w:rPr>
        <w:t xml:space="preserve">Телефон доверия для подростков </w:t>
      </w:r>
    </w:p>
    <w:p w:rsidR="00552BBF" w:rsidRPr="00552BBF" w:rsidRDefault="00552BBF" w:rsidP="00552BBF">
      <w:pPr>
        <w:pStyle w:val="a3"/>
        <w:spacing w:before="144" w:beforeAutospacing="0" w:after="0" w:afterAutospacing="0"/>
        <w:jc w:val="center"/>
        <w:rPr>
          <w:sz w:val="16"/>
        </w:rPr>
      </w:pPr>
      <w:r w:rsidRPr="00552BBF">
        <w:rPr>
          <w:rFonts w:eastAsia="+mn-ea"/>
          <w:color w:val="0070C0"/>
          <w:kern w:val="24"/>
          <w:sz w:val="44"/>
          <w:szCs w:val="60"/>
        </w:rPr>
        <w:t xml:space="preserve">по Республике Коми: 8(8212)21-11-66 </w:t>
      </w:r>
    </w:p>
    <w:p w:rsidR="00552BBF" w:rsidRPr="00552BBF" w:rsidRDefault="00552BBF" w:rsidP="00552BBF">
      <w:pPr>
        <w:pStyle w:val="a3"/>
        <w:spacing w:before="144" w:beforeAutospacing="0" w:after="0" w:afterAutospacing="0"/>
        <w:jc w:val="center"/>
        <w:rPr>
          <w:sz w:val="16"/>
        </w:rPr>
      </w:pPr>
      <w:r w:rsidRPr="00552BBF">
        <w:rPr>
          <w:rFonts w:eastAsia="+mn-ea"/>
          <w:color w:val="0070C0"/>
          <w:kern w:val="24"/>
          <w:sz w:val="44"/>
          <w:szCs w:val="60"/>
        </w:rPr>
        <w:t>по г. Ухте: 73-22-22</w:t>
      </w:r>
    </w:p>
    <w:p w:rsidR="00552BBF" w:rsidRDefault="00552BBF">
      <w:bookmarkStart w:id="0" w:name="_GoBack"/>
      <w:bookmarkEnd w:id="0"/>
    </w:p>
    <w:sectPr w:rsidR="00552BBF" w:rsidSect="00B14CE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B4C"/>
    <w:multiLevelType w:val="multilevel"/>
    <w:tmpl w:val="786A018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9"/>
    <w:rsid w:val="005022E1"/>
    <w:rsid w:val="00552BBF"/>
    <w:rsid w:val="006E66C9"/>
    <w:rsid w:val="00B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CE4"/>
  </w:style>
  <w:style w:type="paragraph" w:styleId="a3">
    <w:name w:val="Normal (Web)"/>
    <w:basedOn w:val="a"/>
    <w:uiPriority w:val="99"/>
    <w:semiHidden/>
    <w:unhideWhenUsed/>
    <w:rsid w:val="005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4CE4"/>
  </w:style>
  <w:style w:type="paragraph" w:styleId="a3">
    <w:name w:val="Normal (Web)"/>
    <w:basedOn w:val="a"/>
    <w:uiPriority w:val="99"/>
    <w:semiHidden/>
    <w:unhideWhenUsed/>
    <w:rsid w:val="005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2018-12-19T07:18:00Z</dcterms:created>
  <dcterms:modified xsi:type="dcterms:W3CDTF">2018-12-19T07:25:00Z</dcterms:modified>
</cp:coreProperties>
</file>